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2" w:lineRule="exact"/>
        <w:ind w:left="2947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spacing w:val="9"/>
          <w:position w:val="2"/>
          <w:sz w:val="43"/>
          <w:szCs w:val="43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偏离</w:t>
      </w:r>
      <w:r>
        <w:rPr>
          <w:rFonts w:ascii="宋体" w:hAnsi="宋体" w:eastAsia="宋体" w:cs="宋体"/>
          <w:spacing w:val="9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方案审查</w:t>
      </w:r>
    </w:p>
    <w:p>
      <w:pPr>
        <w:spacing w:line="133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233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821" w:type="dxa"/>
            <w:vAlign w:val="top"/>
          </w:tcPr>
          <w:p>
            <w:pPr>
              <w:spacing w:before="80" w:line="358" w:lineRule="exact"/>
              <w:ind w:lef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spacing w:line="229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21" w:type="dxa"/>
            <w:vAlign w:val="top"/>
          </w:tcPr>
          <w:p>
            <w:pPr>
              <w:spacing w:before="123" w:line="229" w:lineRule="auto"/>
              <w:ind w:left="2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spacing w:before="122" w:line="228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spacing w:before="82" w:line="289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  <w:sz w:val="20"/>
                <w:szCs w:val="20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21" w:type="dxa"/>
            <w:vAlign w:val="top"/>
          </w:tcPr>
          <w:p>
            <w:pPr>
              <w:spacing w:before="133" w:line="226" w:lineRule="auto"/>
              <w:ind w:left="110"/>
              <w:jc w:val="center"/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spacing w:before="133" w:line="226" w:lineRule="auto"/>
              <w:ind w:left="110"/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0"/>
                <w:szCs w:val="20"/>
                <w:lang w:val="en-US" w:eastAsia="zh-CN"/>
              </w:rPr>
              <w:t>递交函</w:t>
            </w:r>
          </w:p>
        </w:tc>
        <w:tc>
          <w:tcPr>
            <w:tcW w:w="1472" w:type="dxa"/>
            <w:vAlign w:val="top"/>
          </w:tcPr>
          <w:p>
            <w:pPr>
              <w:spacing w:before="133" w:line="226" w:lineRule="auto"/>
              <w:rPr>
                <w:rFonts w:ascii="宋体" w:hAnsi="宋体" w:eastAsia="宋体" w:cs="宋体"/>
                <w:spacing w:val="8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21" w:type="dxa"/>
            <w:vAlign w:val="top"/>
          </w:tcPr>
          <w:p>
            <w:pPr>
              <w:spacing w:before="166" w:line="195" w:lineRule="auto"/>
              <w:ind w:left="379"/>
              <w:rPr>
                <w:rFonts w:hint="eastAsia" w:ascii="Times New Roman" w:hAnsi="Times New Roman" w:eastAsia="宋体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spacing w:before="133" w:line="226" w:lineRule="auto"/>
              <w:ind w:lef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违背方案报告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362B01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2025-03-18T10:02:27Z</dcterms:created>
  <dc:creator>小鱼宝宝</dc:creator>
  <cp:lastModifiedBy>爱吃 的小禾苗</cp:lastModifiedBy>
  <dcterms:modified xsi:type="dcterms:W3CDTF">2025-03-18T10:03:03Z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2025-03-18T11:07:11Z</vt:filetime>
  </property>
  <property fmtid="{D5CDD505-2E9C-101B-9397-08002B2CF9AE}" pid="4" name="KSOProductBuildVer">
    <vt:lpwstr>2052-12.1.0.16250</vt:lpwstr>
  </property>
  <property fmtid="{D5CDD505-2E9C-101B-9397-08002B2CF9AE}" pid="5" name="ICV">
    <vt:lpwstr>F32472AF2F6048B3B6F27F35D176F68B_12</vt:lpwstr>
  </property>
</Properties>
</file>