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9FFB8">
      <w:pPr>
        <w:pStyle w:val="2"/>
        <w:widowControl/>
        <w:spacing w:beforeAutospacing="0" w:afterAutospacing="0" w:line="460" w:lineRule="exact"/>
        <w:rPr>
          <w:rFonts w:hint="eastAsia"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附件:</w:t>
      </w:r>
    </w:p>
    <w:p w14:paraId="3EC5D772">
      <w:pPr>
        <w:pStyle w:val="2"/>
        <w:widowControl/>
        <w:spacing w:beforeAutospacing="0" w:afterAutospacing="0" w:line="460" w:lineRule="exact"/>
        <w:jc w:val="center"/>
        <w:rPr>
          <w:rFonts w:hint="eastAsia" w:ascii="微软雅黑" w:hAnsi="微软雅黑" w:eastAsia="微软雅黑" w:cs="微软雅黑"/>
          <w:color w:val="333333"/>
          <w:sz w:val="56"/>
          <w:szCs w:val="56"/>
          <w:shd w:val="clear" w:color="auto" w:fill="FFFFFF"/>
          <w:lang w:val="en-US" w:eastAsia="zh-CN"/>
        </w:rPr>
      </w:pPr>
    </w:p>
    <w:p w14:paraId="5BA99388">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14:paraId="247C9AE8">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14:paraId="4AE259C9">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r>
        <w:rPr>
          <w:rFonts w:hint="eastAsia" w:ascii="微软雅黑" w:hAnsi="微软雅黑" w:eastAsia="微软雅黑" w:cs="微软雅黑"/>
          <w:color w:val="333333"/>
          <w:sz w:val="56"/>
          <w:szCs w:val="56"/>
          <w:shd w:val="clear" w:color="auto" w:fill="FFFFFF"/>
          <w:lang w:val="en-US" w:eastAsia="zh-CN"/>
        </w:rPr>
        <w:t>厂商调研资料</w:t>
      </w:r>
    </w:p>
    <w:p w14:paraId="0D1CF14A">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14:paraId="2546DAED">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14:paraId="54DFC0C0">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14:paraId="441DC201">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2249"/>
        <w:gridCol w:w="1462"/>
        <w:gridCol w:w="2800"/>
      </w:tblGrid>
      <w:tr w14:paraId="1307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14:paraId="342BA1E9">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参与调研项目名称</w:t>
            </w:r>
          </w:p>
        </w:tc>
        <w:tc>
          <w:tcPr>
            <w:tcW w:w="6511" w:type="dxa"/>
            <w:gridSpan w:val="3"/>
          </w:tcPr>
          <w:p w14:paraId="57E931B1">
            <w:pPr>
              <w:pStyle w:val="2"/>
              <w:widowControl/>
              <w:spacing w:beforeAutospacing="0" w:afterAutospacing="0" w:line="360" w:lineRule="auto"/>
              <w:jc w:val="both"/>
              <w:rPr>
                <w:rFonts w:hint="eastAsia"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项目：</w:t>
            </w:r>
          </w:p>
        </w:tc>
      </w:tr>
      <w:tr w14:paraId="172E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14:paraId="5A9F382A">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厂商名称</w:t>
            </w:r>
          </w:p>
        </w:tc>
        <w:tc>
          <w:tcPr>
            <w:tcW w:w="6511" w:type="dxa"/>
            <w:gridSpan w:val="3"/>
          </w:tcPr>
          <w:p w14:paraId="3365094C">
            <w:pPr>
              <w:pStyle w:val="2"/>
              <w:widowControl/>
              <w:spacing w:beforeAutospacing="0" w:afterAutospacing="0" w:line="360" w:lineRule="auto"/>
              <w:jc w:val="both"/>
              <w:rPr>
                <w:rFonts w:hint="eastAsia" w:ascii="微软雅黑" w:hAnsi="微软雅黑" w:eastAsia="微软雅黑" w:cs="微软雅黑"/>
                <w:color w:val="333333"/>
                <w:sz w:val="20"/>
                <w:szCs w:val="20"/>
                <w:shd w:val="clear" w:color="auto" w:fill="FFFFFF"/>
                <w:vertAlign w:val="baseline"/>
                <w:lang w:val="en-US" w:eastAsia="zh-CN"/>
              </w:rPr>
            </w:pPr>
          </w:p>
        </w:tc>
      </w:tr>
      <w:tr w14:paraId="696D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14:paraId="20984AC7">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联系人</w:t>
            </w:r>
          </w:p>
        </w:tc>
        <w:tc>
          <w:tcPr>
            <w:tcW w:w="2249" w:type="dxa"/>
          </w:tcPr>
          <w:p w14:paraId="2648A07A">
            <w:pPr>
              <w:pStyle w:val="2"/>
              <w:widowControl/>
              <w:spacing w:beforeAutospacing="0" w:afterAutospacing="0" w:line="360" w:lineRule="auto"/>
              <w:jc w:val="both"/>
              <w:rPr>
                <w:rFonts w:hint="eastAsia" w:ascii="微软雅黑" w:hAnsi="微软雅黑" w:eastAsia="微软雅黑" w:cs="微软雅黑"/>
                <w:color w:val="333333"/>
                <w:sz w:val="20"/>
                <w:szCs w:val="20"/>
                <w:shd w:val="clear" w:color="auto" w:fill="FFFFFF"/>
                <w:vertAlign w:val="baseline"/>
                <w:lang w:val="en-US" w:eastAsia="zh-CN"/>
              </w:rPr>
            </w:pPr>
          </w:p>
        </w:tc>
        <w:tc>
          <w:tcPr>
            <w:tcW w:w="1462" w:type="dxa"/>
          </w:tcPr>
          <w:p w14:paraId="28D6F561">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联系电话</w:t>
            </w:r>
          </w:p>
        </w:tc>
        <w:tc>
          <w:tcPr>
            <w:tcW w:w="2800" w:type="dxa"/>
          </w:tcPr>
          <w:p w14:paraId="3B5867FD">
            <w:pPr>
              <w:pStyle w:val="2"/>
              <w:widowControl/>
              <w:spacing w:beforeAutospacing="0" w:afterAutospacing="0" w:line="360" w:lineRule="auto"/>
              <w:jc w:val="both"/>
              <w:rPr>
                <w:rFonts w:hint="eastAsia" w:ascii="微软雅黑" w:hAnsi="微软雅黑" w:eastAsia="微软雅黑" w:cs="微软雅黑"/>
                <w:color w:val="333333"/>
                <w:sz w:val="20"/>
                <w:szCs w:val="20"/>
                <w:shd w:val="clear" w:color="auto" w:fill="FFFFFF"/>
                <w:vertAlign w:val="baseline"/>
                <w:lang w:val="en-US" w:eastAsia="zh-CN"/>
              </w:rPr>
            </w:pPr>
          </w:p>
        </w:tc>
      </w:tr>
      <w:tr w14:paraId="5BF5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14:paraId="109D590B">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备注</w:t>
            </w:r>
          </w:p>
        </w:tc>
        <w:tc>
          <w:tcPr>
            <w:tcW w:w="6511" w:type="dxa"/>
            <w:gridSpan w:val="3"/>
          </w:tcPr>
          <w:p w14:paraId="16698FCB">
            <w:pPr>
              <w:pStyle w:val="2"/>
              <w:widowControl/>
              <w:spacing w:beforeAutospacing="0" w:afterAutospacing="0" w:line="360" w:lineRule="auto"/>
              <w:jc w:val="left"/>
              <w:rPr>
                <w:rFonts w:hint="eastAsia"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代理商家请备注</w:t>
            </w:r>
          </w:p>
        </w:tc>
      </w:tr>
    </w:tbl>
    <w:p w14:paraId="535B9B59">
      <w:pPr>
        <w:pStyle w:val="2"/>
        <w:widowControl/>
        <w:numPr>
          <w:ilvl w:val="0"/>
          <w:numId w:val="0"/>
        </w:numPr>
        <w:spacing w:beforeAutospacing="0" w:afterAutospacing="0" w:line="460" w:lineRule="exact"/>
        <w:ind w:leftChars="0"/>
        <w:rPr>
          <w:rFonts w:hint="default"/>
          <w:lang w:val="en-US"/>
        </w:rPr>
        <w:sectPr>
          <w:pgSz w:w="11906" w:h="16838"/>
          <w:pgMar w:top="1440" w:right="1800" w:bottom="1440" w:left="1800" w:header="851" w:footer="992" w:gutter="0"/>
          <w:cols w:space="425" w:num="1"/>
          <w:docGrid w:type="lines" w:linePitch="312" w:charSpace="0"/>
        </w:sectPr>
      </w:pPr>
      <w:r>
        <w:rPr>
          <w:rFonts w:hint="eastAsia"/>
          <w:lang w:val="en-US" w:eastAsia="zh-CN"/>
        </w:rPr>
        <w:t>备注：本模板仅用于成都市第六人民医院信息化项目公开调研厂商参与意见收集。</w:t>
      </w:r>
    </w:p>
    <w:p w14:paraId="4EB79C2F">
      <w:pPr>
        <w:pStyle w:val="2"/>
        <w:widowControl/>
        <w:numPr>
          <w:ilvl w:val="0"/>
          <w:numId w:val="1"/>
        </w:numPr>
        <w:spacing w:beforeAutospacing="0" w:afterAutospacing="0" w:line="460" w:lineRule="exact"/>
        <w:ind w:left="425" w:leftChars="0" w:hanging="425" w:firstLineChars="0"/>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333333"/>
          <w:shd w:val="clear" w:color="auto" w:fill="FFFFFF"/>
        </w:rPr>
        <w:t>合法有效的三证合一营业执照正本复印件；</w:t>
      </w:r>
    </w:p>
    <w:p w14:paraId="1365B5A1">
      <w:pPr>
        <w:pStyle w:val="2"/>
        <w:widowControl/>
        <w:numPr>
          <w:ilvl w:val="0"/>
          <w:numId w:val="1"/>
        </w:numPr>
        <w:spacing w:beforeAutospacing="0" w:afterAutospacing="0" w:line="460" w:lineRule="exact"/>
        <w:ind w:left="425" w:leftChars="0" w:hanging="425" w:firstLineChars="0"/>
        <w:rPr>
          <w:rFonts w:hint="eastAsia" w:eastAsia="微软雅黑"/>
          <w:lang w:eastAsia="zh-CN"/>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333333"/>
          <w:shd w:val="clear" w:color="auto" w:fill="FFFFFF"/>
          <w:lang w:val="en-US" w:eastAsia="zh-CN"/>
        </w:rPr>
        <w:t>联系人信息：包括联系人身份证复印件、联系方式、公司授权书</w:t>
      </w:r>
      <w:r>
        <w:rPr>
          <w:rFonts w:hint="eastAsia" w:ascii="微软雅黑" w:hAnsi="微软雅黑" w:eastAsia="微软雅黑" w:cs="微软雅黑"/>
          <w:color w:val="333333"/>
          <w:shd w:val="clear" w:color="auto" w:fill="FFFFFF"/>
          <w:lang w:eastAsia="zh-CN"/>
        </w:rPr>
        <w:t>；</w:t>
      </w:r>
    </w:p>
    <w:p w14:paraId="5EFA4436">
      <w:pPr>
        <w:pStyle w:val="2"/>
        <w:widowControl/>
        <w:numPr>
          <w:ilvl w:val="0"/>
          <w:numId w:val="1"/>
        </w:numPr>
        <w:spacing w:beforeAutospacing="0" w:afterAutospacing="0" w:line="460" w:lineRule="exact"/>
        <w:ind w:left="425" w:leftChars="0" w:hanging="425" w:firstLineChars="0"/>
        <w:rPr>
          <w:rFonts w:hint="default" w:ascii="微软雅黑" w:hAnsi="微软雅黑" w:eastAsia="微软雅黑" w:cs="微软雅黑"/>
          <w:color w:val="333333"/>
          <w:shd w:val="clear" w:color="auto" w:fill="FFFFFF"/>
          <w:lang w:val="en-US" w:eastAsia="zh-CN"/>
        </w:rPr>
      </w:pPr>
      <w:bookmarkStart w:id="0" w:name="_GoBack"/>
      <w:r>
        <w:rPr>
          <w:rFonts w:hint="eastAsia" w:ascii="微软雅黑" w:hAnsi="微软雅黑" w:eastAsia="微软雅黑" w:cs="微软雅黑"/>
          <w:color w:val="333333"/>
          <w:shd w:val="clear" w:color="auto" w:fill="FFFFFF"/>
          <w:lang w:val="en-US" w:eastAsia="zh-CN"/>
        </w:rPr>
        <w:t>产品著作权</w:t>
      </w:r>
    </w:p>
    <w:bookmarkEnd w:id="0"/>
    <w:p w14:paraId="7C6CE626">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6FF8AC5F">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5F9BCF9D">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2175D007">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5C5CAE84">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2CF2CFA9">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657778C9">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6C26868D">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6C94A1E1">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14A6D152">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092A48FE">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3FFE8A04">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59B6C88F">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7A827583">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536CCA7E">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5787E7CA">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4DCDC189">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1722957D">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540D92DE">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66959F32">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48F43BAE">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11278D92">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1048431E">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20E27555">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0C9BB733">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149D7506">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37F0C2B8">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5A0559F4">
      <w:pPr>
        <w:pStyle w:val="2"/>
        <w:widowControl/>
        <w:numPr>
          <w:numId w:val="0"/>
        </w:numPr>
        <w:spacing w:beforeAutospacing="0" w:afterAutospacing="0" w:line="460" w:lineRule="exact"/>
        <w:jc w:val="left"/>
        <w:rPr>
          <w:rFonts w:hint="eastAsia" w:ascii="微软雅黑" w:hAnsi="微软雅黑" w:eastAsia="微软雅黑" w:cs="微软雅黑"/>
          <w:color w:val="333333"/>
          <w:shd w:val="clear" w:color="auto" w:fill="FFFFFF"/>
          <w:lang w:val="en-US" w:eastAsia="zh-CN"/>
        </w:rPr>
      </w:pPr>
    </w:p>
    <w:p w14:paraId="17907339">
      <w:pPr>
        <w:pStyle w:val="2"/>
        <w:widowControl/>
        <w:numPr>
          <w:numId w:val="0"/>
        </w:numPr>
        <w:spacing w:beforeAutospacing="0" w:afterAutospacing="0" w:line="460" w:lineRule="exact"/>
        <w:jc w:val="left"/>
        <w:rPr>
          <w:rFonts w:hint="default" w:ascii="微软雅黑" w:hAnsi="微软雅黑" w:eastAsia="微软雅黑" w:cs="微软雅黑"/>
          <w:color w:val="333333"/>
          <w:shd w:val="clear" w:color="auto" w:fill="FFFFFF"/>
          <w:lang w:val="en-US" w:eastAsia="zh-CN"/>
        </w:rPr>
      </w:pPr>
    </w:p>
    <w:p w14:paraId="77E3669E">
      <w:pPr>
        <w:pStyle w:val="2"/>
        <w:widowControl/>
        <w:numPr>
          <w:ilvl w:val="0"/>
          <w:numId w:val="1"/>
        </w:numPr>
        <w:spacing w:beforeAutospacing="0" w:afterAutospacing="0" w:line="460" w:lineRule="exact"/>
        <w:ind w:left="425" w:leftChars="0" w:hanging="425" w:firstLineChars="0"/>
        <w:rPr>
          <w:rFonts w:hint="default"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参与调研相关服务对应技术要求；</w:t>
      </w:r>
    </w:p>
    <w:p w14:paraId="4B39A4F0">
      <w:pPr>
        <w:pStyle w:val="2"/>
        <w:widowControl/>
        <w:numPr>
          <w:ilvl w:val="0"/>
          <w:numId w:val="0"/>
        </w:numPr>
        <w:spacing w:beforeAutospacing="0" w:afterAutospacing="0" w:line="460" w:lineRule="exact"/>
        <w:ind w:leftChars="0"/>
        <w:rPr>
          <w:rFonts w:hint="default" w:ascii="微软雅黑" w:hAnsi="微软雅黑" w:eastAsia="微软雅黑" w:cs="微软雅黑"/>
          <w:color w:val="333333"/>
          <w:shd w:val="clear" w:color="auto" w:fill="FFFFFF"/>
          <w:lang w:val="en-US" w:eastAsia="zh-CN"/>
        </w:rPr>
        <w:sectPr>
          <w:pgSz w:w="11906" w:h="16838"/>
          <w:pgMar w:top="1440" w:right="1800" w:bottom="1440" w:left="1800" w:header="851" w:footer="992" w:gutter="0"/>
          <w:cols w:space="425" w:num="1"/>
          <w:docGrid w:type="lines" w:linePitch="312" w:charSpace="0"/>
        </w:sectPr>
      </w:pPr>
    </w:p>
    <w:p w14:paraId="5C13137A">
      <w:pPr>
        <w:pStyle w:val="2"/>
        <w:widowControl/>
        <w:numPr>
          <w:ilvl w:val="0"/>
          <w:numId w:val="1"/>
        </w:numPr>
        <w:spacing w:beforeAutospacing="0" w:afterAutospacing="0" w:line="460" w:lineRule="exact"/>
        <w:ind w:left="425" w:leftChars="0" w:hanging="425" w:firstLineChars="0"/>
        <w:rPr>
          <w:rFonts w:ascii="微软雅黑" w:hAnsi="微软雅黑" w:eastAsia="微软雅黑" w:cs="微软雅黑"/>
          <w:color w:val="333333"/>
          <w:shd w:val="clear" w:color="auto" w:fill="FFFFFF"/>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333333"/>
          <w:shd w:val="clear" w:color="auto" w:fill="FFFFFF"/>
        </w:rPr>
        <w:t>参与调研产品</w:t>
      </w:r>
      <w:r>
        <w:rPr>
          <w:rFonts w:hint="eastAsia" w:ascii="微软雅黑" w:hAnsi="微软雅黑" w:eastAsia="微软雅黑" w:cs="微软雅黑"/>
          <w:color w:val="333333"/>
          <w:shd w:val="clear" w:color="auto" w:fill="FFFFFF"/>
          <w:lang w:val="en-US" w:eastAsia="zh-CN"/>
        </w:rPr>
        <w:t>或服务对应报价函</w:t>
      </w:r>
      <w:r>
        <w:rPr>
          <w:rFonts w:hint="eastAsia" w:ascii="微软雅黑" w:hAnsi="微软雅黑" w:eastAsia="微软雅黑" w:cs="微软雅黑"/>
          <w:color w:val="333333"/>
          <w:shd w:val="clear" w:color="auto" w:fill="FFFFFF"/>
        </w:rPr>
        <w:t>；</w:t>
      </w:r>
    </w:p>
    <w:p w14:paraId="0EABECBF">
      <w:pPr>
        <w:pStyle w:val="2"/>
        <w:widowControl/>
        <w:numPr>
          <w:ilvl w:val="0"/>
          <w:numId w:val="1"/>
        </w:numPr>
        <w:spacing w:beforeAutospacing="0" w:afterAutospacing="0" w:line="460" w:lineRule="exact"/>
        <w:ind w:left="425" w:leftChars="0" w:hanging="425" w:firstLineChars="0"/>
        <w:rPr>
          <w:rFonts w:hint="eastAsia"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典型案例清单；</w:t>
      </w:r>
    </w:p>
    <w:p w14:paraId="4090F968">
      <w:pPr>
        <w:pStyle w:val="2"/>
        <w:widowControl/>
        <w:numPr>
          <w:ilvl w:val="0"/>
          <w:numId w:val="0"/>
        </w:numPr>
        <w:spacing w:beforeAutospacing="0" w:afterAutospacing="0" w:line="460" w:lineRule="exact"/>
        <w:ind w:leftChars="0"/>
        <w:rPr>
          <w:rFonts w:hint="eastAsia" w:ascii="微软雅黑" w:hAnsi="微软雅黑" w:eastAsia="微软雅黑" w:cs="微软雅黑"/>
          <w:color w:val="333333"/>
          <w:shd w:val="clear" w:color="auto" w:fill="FFFFFF"/>
          <w:lang w:val="en-US" w:eastAsia="zh-CN"/>
        </w:rPr>
      </w:pPr>
    </w:p>
    <w:tbl>
      <w:tblPr>
        <w:tblStyle w:val="4"/>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gridCol w:w="2135"/>
        <w:gridCol w:w="1545"/>
        <w:gridCol w:w="2725"/>
      </w:tblGrid>
      <w:tr w14:paraId="6709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14:paraId="0CABDF0B">
            <w:pPr>
              <w:pStyle w:val="2"/>
              <w:widowControl/>
              <w:numPr>
                <w:ilvl w:val="0"/>
                <w:numId w:val="0"/>
              </w:numPr>
              <w:spacing w:beforeAutospacing="0" w:afterAutospacing="0" w:line="460" w:lineRule="exact"/>
              <w:rPr>
                <w:rFonts w:hint="default" w:ascii="微软雅黑" w:hAnsi="微软雅黑" w:eastAsia="微软雅黑" w:cs="微软雅黑"/>
                <w:color w:val="333333"/>
                <w:shd w:val="clear" w:color="auto" w:fill="FFFFFF"/>
                <w:vertAlign w:val="baseline"/>
                <w:lang w:val="en-US" w:eastAsia="zh-CN"/>
              </w:rPr>
            </w:pPr>
            <w:r>
              <w:rPr>
                <w:rFonts w:hint="eastAsia" w:ascii="微软雅黑" w:hAnsi="微软雅黑" w:eastAsia="微软雅黑" w:cs="微软雅黑"/>
                <w:color w:val="333333"/>
                <w:shd w:val="clear" w:color="auto" w:fill="FFFFFF"/>
                <w:vertAlign w:val="baseline"/>
                <w:lang w:val="en-US" w:eastAsia="zh-CN"/>
              </w:rPr>
              <w:t>典型案例医院</w:t>
            </w:r>
          </w:p>
        </w:tc>
        <w:tc>
          <w:tcPr>
            <w:tcW w:w="2135" w:type="dxa"/>
          </w:tcPr>
          <w:p w14:paraId="2B53FB9E">
            <w:pPr>
              <w:pStyle w:val="2"/>
              <w:widowControl/>
              <w:numPr>
                <w:ilvl w:val="0"/>
                <w:numId w:val="0"/>
              </w:numPr>
              <w:spacing w:beforeAutospacing="0" w:afterAutospacing="0" w:line="460" w:lineRule="exact"/>
              <w:rPr>
                <w:rFonts w:hint="default" w:ascii="微软雅黑" w:hAnsi="微软雅黑" w:eastAsia="微软雅黑" w:cs="微软雅黑"/>
                <w:color w:val="333333"/>
                <w:shd w:val="clear" w:color="auto" w:fill="FFFFFF"/>
                <w:vertAlign w:val="baseline"/>
                <w:lang w:val="en-US" w:eastAsia="zh-CN"/>
              </w:rPr>
            </w:pPr>
            <w:r>
              <w:rPr>
                <w:rFonts w:hint="eastAsia" w:ascii="微软雅黑" w:hAnsi="微软雅黑" w:eastAsia="微软雅黑" w:cs="微软雅黑"/>
                <w:color w:val="333333"/>
                <w:shd w:val="clear" w:color="auto" w:fill="FFFFFF"/>
                <w:vertAlign w:val="baseline"/>
                <w:lang w:val="en-US" w:eastAsia="zh-CN"/>
              </w:rPr>
              <w:t>建议项目内容</w:t>
            </w:r>
          </w:p>
        </w:tc>
        <w:tc>
          <w:tcPr>
            <w:tcW w:w="1545" w:type="dxa"/>
          </w:tcPr>
          <w:p w14:paraId="4D31172B">
            <w:pPr>
              <w:pStyle w:val="2"/>
              <w:widowControl/>
              <w:numPr>
                <w:ilvl w:val="0"/>
                <w:numId w:val="0"/>
              </w:numPr>
              <w:spacing w:beforeAutospacing="0" w:afterAutospacing="0" w:line="460" w:lineRule="exact"/>
              <w:rPr>
                <w:rFonts w:hint="default" w:ascii="微软雅黑" w:hAnsi="微软雅黑" w:eastAsia="微软雅黑" w:cs="微软雅黑"/>
                <w:color w:val="333333"/>
                <w:shd w:val="clear" w:color="auto" w:fill="FFFFFF"/>
                <w:vertAlign w:val="baseline"/>
                <w:lang w:val="en-US" w:eastAsia="zh-CN"/>
              </w:rPr>
            </w:pPr>
            <w:r>
              <w:rPr>
                <w:rFonts w:hint="eastAsia" w:ascii="微软雅黑" w:hAnsi="微软雅黑" w:eastAsia="微软雅黑" w:cs="微软雅黑"/>
                <w:color w:val="333333"/>
                <w:shd w:val="clear" w:color="auto" w:fill="FFFFFF"/>
                <w:vertAlign w:val="baseline"/>
                <w:lang w:val="en-US" w:eastAsia="zh-CN"/>
              </w:rPr>
              <w:t>成交价</w:t>
            </w:r>
          </w:p>
        </w:tc>
        <w:tc>
          <w:tcPr>
            <w:tcW w:w="2725" w:type="dxa"/>
          </w:tcPr>
          <w:p w14:paraId="748BF700">
            <w:pPr>
              <w:pStyle w:val="2"/>
              <w:widowControl/>
              <w:numPr>
                <w:ilvl w:val="0"/>
                <w:numId w:val="0"/>
              </w:numPr>
              <w:spacing w:beforeAutospacing="0" w:afterAutospacing="0" w:line="460" w:lineRule="exact"/>
              <w:rPr>
                <w:rFonts w:hint="default" w:ascii="微软雅黑" w:hAnsi="微软雅黑" w:eastAsia="微软雅黑" w:cs="微软雅黑"/>
                <w:color w:val="333333"/>
                <w:shd w:val="clear" w:color="auto" w:fill="FFFFFF"/>
                <w:vertAlign w:val="baseline"/>
                <w:lang w:val="en-US" w:eastAsia="zh-CN"/>
              </w:rPr>
            </w:pPr>
            <w:r>
              <w:rPr>
                <w:rFonts w:hint="eastAsia" w:ascii="微软雅黑" w:hAnsi="微软雅黑" w:eastAsia="微软雅黑" w:cs="微软雅黑"/>
                <w:color w:val="333333"/>
                <w:shd w:val="clear" w:color="auto" w:fill="FFFFFF"/>
                <w:vertAlign w:val="baseline"/>
                <w:lang w:val="en-US" w:eastAsia="zh-CN"/>
              </w:rPr>
              <w:t>案例医院联系人及联系方式</w:t>
            </w:r>
          </w:p>
        </w:tc>
      </w:tr>
      <w:tr w14:paraId="743A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14:paraId="48DBA30A">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135" w:type="dxa"/>
          </w:tcPr>
          <w:p w14:paraId="04BDA1A1">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1545" w:type="dxa"/>
          </w:tcPr>
          <w:p w14:paraId="0FB6E670">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725" w:type="dxa"/>
          </w:tcPr>
          <w:p w14:paraId="76D48DF9">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r>
      <w:tr w14:paraId="6809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14:paraId="707EC7A1">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135" w:type="dxa"/>
          </w:tcPr>
          <w:p w14:paraId="5C67DFCD">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1545" w:type="dxa"/>
          </w:tcPr>
          <w:p w14:paraId="012B8C78">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725" w:type="dxa"/>
          </w:tcPr>
          <w:p w14:paraId="335B7EAB">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r>
      <w:tr w14:paraId="1E5E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14:paraId="1802491C">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135" w:type="dxa"/>
          </w:tcPr>
          <w:p w14:paraId="7DCCAA1D">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1545" w:type="dxa"/>
          </w:tcPr>
          <w:p w14:paraId="47764CFD">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725" w:type="dxa"/>
          </w:tcPr>
          <w:p w14:paraId="069C489A">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r>
    </w:tbl>
    <w:p w14:paraId="7F778846">
      <w:pPr>
        <w:pStyle w:val="2"/>
        <w:widowControl/>
        <w:numPr>
          <w:ilvl w:val="0"/>
          <w:numId w:val="0"/>
        </w:numPr>
        <w:spacing w:beforeAutospacing="0" w:afterAutospacing="0" w:line="460" w:lineRule="exact"/>
        <w:ind w:leftChars="0"/>
        <w:rPr>
          <w:rFonts w:hint="eastAsia" w:ascii="微软雅黑" w:hAnsi="微软雅黑" w:eastAsia="微软雅黑" w:cs="微软雅黑"/>
          <w:color w:val="333333"/>
          <w:shd w:val="clear" w:color="auto" w:fill="FFFFFF"/>
          <w:lang w:val="en-US" w:eastAsia="zh-CN"/>
        </w:rPr>
        <w:sectPr>
          <w:pgSz w:w="11906" w:h="16838"/>
          <w:pgMar w:top="1440" w:right="1800" w:bottom="1440" w:left="1800" w:header="851" w:footer="992" w:gutter="0"/>
          <w:cols w:space="425" w:num="1"/>
          <w:docGrid w:type="lines" w:linePitch="312" w:charSpace="0"/>
        </w:sectPr>
      </w:pPr>
    </w:p>
    <w:p w14:paraId="5A40A40E">
      <w:pPr>
        <w:pStyle w:val="2"/>
        <w:widowControl/>
        <w:numPr>
          <w:ilvl w:val="0"/>
          <w:numId w:val="1"/>
        </w:numPr>
        <w:spacing w:beforeAutospacing="0" w:afterAutospacing="0" w:line="460" w:lineRule="exact"/>
        <w:ind w:left="425" w:leftChars="0" w:hanging="425" w:firstLineChars="0"/>
        <w:rPr>
          <w:rFonts w:hint="default"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贵司对我院拟建设内容的意见和建议；</w:t>
      </w:r>
    </w:p>
    <w:p w14:paraId="140C51CE">
      <w:pPr>
        <w:pStyle w:val="2"/>
        <w:widowControl/>
        <w:spacing w:beforeAutospacing="0" w:afterAutospacing="0" w:line="460" w:lineRule="exact"/>
        <w:jc w:val="both"/>
        <w:rPr>
          <w:rFonts w:hint="default" w:ascii="微软雅黑" w:hAnsi="微软雅黑" w:eastAsia="微软雅黑" w:cs="微软雅黑"/>
          <w:color w:val="333333"/>
          <w:shd w:val="clear" w:color="auto" w:fill="FFFFFF"/>
          <w:lang w:val="en-US" w:eastAsia="zh-CN"/>
        </w:rPr>
      </w:pPr>
    </w:p>
    <w:p w14:paraId="378628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A56EE8"/>
    <w:multiLevelType w:val="singleLevel"/>
    <w:tmpl w:val="3DA56EE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ZTQ3ZTFhZmM4MjNmZjQ1M2M2NmQ4ZjgxZmE5MTkifQ=="/>
  </w:docVars>
  <w:rsids>
    <w:rsidRoot w:val="26952289"/>
    <w:rsid w:val="1A3B555D"/>
    <w:rsid w:val="26952289"/>
    <w:rsid w:val="28DC7102"/>
    <w:rsid w:val="4034161B"/>
    <w:rsid w:val="57CA524F"/>
    <w:rsid w:val="67B53D79"/>
    <w:rsid w:val="686D5EAE"/>
    <w:rsid w:val="7C9C690A"/>
    <w:rsid w:val="7DFE5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226</Words>
  <Characters>226</Characters>
  <Lines>0</Lines>
  <Paragraphs>0</Paragraphs>
  <TotalTime>4</TotalTime>
  <ScaleCrop>false</ScaleCrop>
  <LinksUpToDate>false</LinksUpToDate>
  <CharactersWithSpaces>226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2023-05-15T08:18:00Z</dcterms:created>
  <dc:creator>红豆</dc:creator>
  <cp:lastModifiedBy>oops</cp:lastModifiedBy>
  <dcterms:modified xsi:type="dcterms:W3CDTF">2025-09-23T06:22:16Z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9BFF55F6A30545B292AF7649BD1D7C21_13</vt:lpwstr>
  </property>
  <property fmtid="{D5CDD505-2E9C-101B-9397-08002B2CF9AE}" pid="4" name="KSOTemplateDocerSaveRecord">
    <vt:lpwstr>eyJoZGlkIjoiZDZiODIwMjE2ODY4ODBiOWQ1MWY4YTZiYjdjMWE1ZmEiLCJ1c2VySWQiOiIyMzIzNjg5NTcifQ==</vt:lpwstr>
  </property>
</Properties>
</file>